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0A9" w:rsidRDefault="009710A9"/>
    <w:p w:rsidR="009710A9" w:rsidRDefault="009710A9"/>
    <w:p w:rsidR="00E7481F" w:rsidRDefault="00B177F5">
      <w:r>
        <w:rPr>
          <w:noProof/>
          <w:color w:val="auto"/>
          <w:kern w:val="0"/>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1" type="#_x0000_t136" style="position:absolute;margin-left:-121pt;margin-top:665.05pt;width:505.55pt;height:51pt;z-index:251674624;mso-wrap-distance-left:2.88pt;mso-wrap-distance-top:2.88pt;mso-wrap-distance-right:2.88pt;mso-wrap-distance-bottom:2.88pt" fillcolor="#f60" o:cliptowrap="t">
            <v:stroke>
              <o:left v:ext="view" color="black [0]"/>
              <o:top v:ext="view" color="black [0]"/>
              <o:right v:ext="view" color="black [0]"/>
              <o:bottom v:ext="view" color="black [0]"/>
              <o:column v:ext="view" color="black [0]"/>
            </v:stroke>
            <v:shadow color="#868686"/>
            <v:textpath style="font-family:&quot;Arial Black&quot;;font-size:12pt;v-text-kern:t" trim="t" fitpath="t" string="Join us &#10;(edit text by right clicking this text box and selecting 'edit text' &#10;to add date, time and place)"/>
          </v:shape>
        </w:pict>
      </w:r>
      <w:r>
        <w:rPr>
          <w:color w:val="auto"/>
          <w:kern w:val="0"/>
          <w:sz w:val="24"/>
          <w:szCs w:val="24"/>
        </w:rPr>
        <w:pict>
          <v:shape id="_x0000_s1028" type="#_x0000_t136" style="position:absolute;margin-left:-128.25pt;margin-top:267.25pt;width:505.55pt;height:51pt;z-index:251665408;mso-wrap-distance-left:2.88pt;mso-wrap-distance-top:2.88pt;mso-wrap-distance-right:2.88pt;mso-wrap-distance-bottom:2.88pt" fillcolor="#f60" o:cliptowrap="t">
            <v:stroke>
              <o:left v:ext="view" color="black [0]"/>
              <o:top v:ext="view" color="black [0]"/>
              <o:right v:ext="view" color="black [0]"/>
              <o:bottom v:ext="view" color="black [0]"/>
              <o:column v:ext="view" color="black [0]"/>
            </v:stroke>
            <v:shadow color="#868686"/>
            <v:textpath style="font-family:&quot;Arial Black&quot;;font-size:12pt;v-text-kern:t" trim="t" fitpath="t" string="Join us &#10;(edit text by right clicking this text box and selecting 'edit text' &#10;to add date, time and place)"/>
          </v:shape>
        </w:pict>
      </w:r>
      <w:r w:rsidR="00AD2272">
        <w:rPr>
          <w:noProof/>
          <w:color w:val="auto"/>
          <w:kern w:val="0"/>
          <w:sz w:val="24"/>
          <w:szCs w:val="24"/>
        </w:rPr>
        <w:pict>
          <v:shapetype id="_x0000_t202" coordsize="21600,21600" o:spt="202" path="m,l,21600r21600,l21600,xe">
            <v:stroke joinstyle="miter"/>
            <v:path gradientshapeok="t" o:connecttype="rect"/>
          </v:shapetype>
          <v:shape id="_x0000_s1032" type="#_x0000_t202" style="position:absolute;margin-left:-128.25pt;margin-top:500.6pt;width:512.8pt;height:150pt;z-index:251670528;mso-wrap-distance-left:2.88pt;mso-wrap-distance-top:2.88pt;mso-wrap-distance-right:2.88pt;mso-wrap-distance-bottom:2.88pt" filled="f" stroked="f" strokecolor="black [0]" insetpen="t" o:cliptowrap="t">
            <v:stroke>
              <o:left v:ext="view" color="black [0]"/>
              <o:top v:ext="view" color="black [0]"/>
              <o:right v:ext="view" color="black [0]"/>
              <o:bottom v:ext="view" color="black [0]"/>
              <o:column v:ext="view" color="black [0]"/>
            </v:stroke>
            <v:shadow color="#ccc"/>
            <v:textbox style="mso-column-margin:2mm" inset="2.88pt,2.88pt,2.88pt,2.88pt">
              <w:txbxContent>
                <w:p w:rsidR="009710A9" w:rsidRDefault="009710A9" w:rsidP="009710A9">
                  <w:pPr>
                    <w:widowControl w:val="0"/>
                    <w:spacing w:after="315" w:line="333" w:lineRule="exact"/>
                    <w:rPr>
                      <w:rFonts w:ascii="Arial" w:hAnsi="Arial" w:cs="Arial"/>
                      <w:sz w:val="24"/>
                      <w:szCs w:val="24"/>
                    </w:rPr>
                  </w:pPr>
                  <w:r>
                    <w:rPr>
                      <w:rFonts w:ascii="Arial" w:hAnsi="Arial" w:cs="Arial"/>
                      <w:sz w:val="24"/>
                      <w:szCs w:val="24"/>
                    </w:rPr>
                    <w:t>We are calling on disabled people, disabled activists, families, colleagues, friends and supporters to come together and fight back against Atos’s attacks. Atos represents as dangerous an opponent as any government, law or barrier the disability movement has faced in its long history. It’s not just welfare, but our very identity and our place within society that is under attack.</w:t>
                  </w:r>
                </w:p>
                <w:p w:rsidR="009710A9" w:rsidRDefault="009710A9" w:rsidP="009710A9">
                  <w:pPr>
                    <w:widowControl w:val="0"/>
                    <w:rPr>
                      <w:rFonts w:ascii="Arial" w:hAnsi="Arial" w:cs="Arial"/>
                      <w:b/>
                      <w:bCs/>
                      <w:color w:val="9900CC"/>
                      <w:sz w:val="24"/>
                      <w:szCs w:val="24"/>
                    </w:rPr>
                  </w:pPr>
                  <w:r>
                    <w:rPr>
                      <w:rFonts w:ascii="Arial" w:hAnsi="Arial" w:cs="Arial"/>
                      <w:b/>
                      <w:bCs/>
                      <w:color w:val="9900CC"/>
                      <w:sz w:val="24"/>
                      <w:szCs w:val="24"/>
                    </w:rPr>
                    <w:t>And we are asking the whole of the anti-cuts movement to join us in our opposition to the company most responsible for driving through the government’s brutal cuts agenda. Let’s make it Games over for Atos!</w:t>
                  </w:r>
                </w:p>
              </w:txbxContent>
            </v:textbox>
          </v:shape>
        </w:pict>
      </w:r>
      <w:r w:rsidR="00AD2272">
        <w:rPr>
          <w:noProof/>
          <w:color w:val="auto"/>
          <w:kern w:val="0"/>
          <w:sz w:val="24"/>
          <w:szCs w:val="24"/>
        </w:rPr>
        <w:pict>
          <v:shape id="_x0000_s1035" type="#_x0000_t202" style="position:absolute;margin-left:-149.5pt;margin-top:699.05pt;width:270.55pt;height:17pt;z-index:251673600;mso-wrap-distance-left:2.88pt;mso-wrap-distance-top:2.88pt;mso-wrap-distance-right:2.88pt;mso-wrap-distance-bottom:2.88pt" filled="f" stroked="f" strokecolor="black [0]" insetpen="t" o:cliptowrap="t">
            <v:stroke>
              <o:left v:ext="view" color="black [0]"/>
              <o:top v:ext="view" color="black [0]"/>
              <o:right v:ext="view" color="black [0]"/>
              <o:bottom v:ext="view" color="black [0]"/>
              <o:column v:ext="view" color="black [0]"/>
            </v:stroke>
            <v:shadow color="#ccc"/>
            <v:textbox style="mso-column-margin:2mm" inset="2.88pt,2.88pt,2.88pt,2.88pt">
              <w:txbxContent>
                <w:p w:rsidR="009710A9" w:rsidRDefault="009710A9" w:rsidP="009710A9">
                  <w:pPr>
                    <w:widowControl w:val="0"/>
                    <w:rPr>
                      <w:sz w:val="24"/>
                      <w:szCs w:val="24"/>
                    </w:rPr>
                  </w:pPr>
                  <w:r>
                    <w:rPr>
                      <w:sz w:val="24"/>
                      <w:szCs w:val="24"/>
                    </w:rPr>
                    <w:t xml:space="preserve"> </w:t>
                  </w:r>
                </w:p>
              </w:txbxContent>
            </v:textbox>
          </v:shape>
        </w:pict>
      </w:r>
      <w:r w:rsidR="00AD2272">
        <w:rPr>
          <w:noProof/>
          <w:color w:val="auto"/>
          <w:kern w:val="0"/>
          <w:sz w:val="24"/>
          <w:szCs w:val="24"/>
        </w:rPr>
        <w:pict>
          <v:shape id="_x0000_s1033" type="#_x0000_t136" style="position:absolute;margin-left:-10.6pt;margin-top:362.65pt;width:408.2pt;height:28.8pt;z-index:251671552;mso-wrap-distance-left:2.88pt;mso-wrap-distance-top:2.88pt;mso-wrap-distance-right:2.88pt;mso-wrap-distance-bottom:2.88pt" fillcolor="#f60" o:cliptowrap="t">
            <v:stroke>
              <o:left v:ext="view" color="black [0]"/>
              <o:top v:ext="view" color="black [0]"/>
              <o:right v:ext="view" color="black [0]"/>
              <o:bottom v:ext="view" color="black [0]"/>
              <o:column v:ext="view" color="black [0]"/>
            </v:stroke>
            <v:shadow color="#868686"/>
            <v:textpath style="font-family:&quot;Arial Black&quot;;v-text-kern:t" trim="t" fitpath="t" string="Let’s make it Games over for Atos! &#10;"/>
          </v:shape>
        </w:pict>
      </w:r>
      <w:r w:rsidR="00AD2272">
        <w:rPr>
          <w:noProof/>
          <w:color w:val="auto"/>
          <w:kern w:val="0"/>
          <w:sz w:val="24"/>
          <w:szCs w:val="24"/>
        </w:rPr>
        <w:pict>
          <v:shape id="_x0000_s1031" type="#_x0000_t202" style="position:absolute;margin-left:3.6pt;margin-top:409.9pt;width:380.95pt;height:75.1pt;z-index:251669504;mso-wrap-distance-left:2.88pt;mso-wrap-distance-top:2.88pt;mso-wrap-distance-right:2.88pt;mso-wrap-distance-bottom:2.88pt" filled="f" stroked="f" strokecolor="black [0]" insetpen="t" o:cliptowrap="t">
            <v:stroke>
              <o:left v:ext="view" color="black [0]"/>
              <o:top v:ext="view" color="black [0]"/>
              <o:right v:ext="view" color="black [0]"/>
              <o:bottom v:ext="view" color="black [0]"/>
              <o:column v:ext="view" color="black [0]"/>
            </v:stroke>
            <v:shadow color="#ccc"/>
            <v:textbox style="mso-column-margin:2mm" inset="2.88pt,2.88pt,2.88pt,2.88pt">
              <w:txbxContent>
                <w:p w:rsidR="009710A9" w:rsidRDefault="009710A9" w:rsidP="009710A9">
                  <w:pPr>
                    <w:widowControl w:val="0"/>
                    <w:rPr>
                      <w:rFonts w:ascii="Arial" w:hAnsi="Arial" w:cs="Arial"/>
                      <w:b/>
                      <w:bCs/>
                      <w:color w:val="9900CC"/>
                      <w:sz w:val="28"/>
                      <w:szCs w:val="28"/>
                    </w:rPr>
                  </w:pPr>
                  <w:r>
                    <w:rPr>
                      <w:rFonts w:ascii="Arial" w:hAnsi="Arial" w:cs="Arial"/>
                      <w:b/>
                      <w:bCs/>
                      <w:color w:val="9900CC"/>
                      <w:sz w:val="28"/>
                      <w:szCs w:val="28"/>
                    </w:rPr>
                    <w:t xml:space="preserve">We’re not against the Paralympics or the people taking part in it. We’re highlighting the hypocrisy of Atos, a company that soon may be taking disability benefits from the people winning medals for Team GB. </w:t>
                  </w:r>
                </w:p>
              </w:txbxContent>
            </v:textbox>
          </v:shape>
        </w:pict>
      </w:r>
      <w:r w:rsidR="00AD2272">
        <w:rPr>
          <w:noProof/>
          <w:color w:val="auto"/>
          <w:kern w:val="0"/>
          <w:sz w:val="24"/>
          <w:szCs w:val="24"/>
        </w:rPr>
        <w:pict>
          <v:rect id="_x0000_s1030" style="position:absolute;margin-left:-141pt;margin-top:362.5pt;width:125.15pt;height:126.75pt;z-index:251668480;mso-wrap-distance-left:2.88pt;mso-wrap-distance-top:2.88pt;mso-wrap-distance-right:2.88pt;mso-wrap-distance-bottom:2.88pt" o:preferrelative="t" filled="f" stroked="f" strokecolor="black [0]" insetpen="t" o:cliptowrap="t">
            <v:stroke>
              <o:left v:ext="view" color="black [0]"/>
              <o:top v:ext="view" color="black [0]"/>
              <o:right v:ext="view" color="black [0]"/>
              <o:bottom v:ext="view" color="black [0]"/>
              <o:column v:ext="view" color="black [0]"/>
            </v:stroke>
            <v:imagedata r:id="rId5" o:title=""/>
            <v:shadow color="#ccc"/>
            <v:path o:extrusionok="f"/>
            <o:lock v:ext="edit" aspectratio="t"/>
          </v:rect>
        </w:pict>
      </w:r>
      <w:r w:rsidR="009710A9">
        <w:rPr>
          <w:noProof/>
          <w:color w:val="auto"/>
          <w:kern w:val="0"/>
          <w:sz w:val="24"/>
          <w:szCs w:val="24"/>
        </w:rPr>
        <mc:AlternateContent>
          <mc:Choice Requires="wps">
            <w:drawing>
              <wp:anchor distT="36576" distB="36576" distL="36576" distR="36576" simplePos="0" relativeHeight="251663360" behindDoc="0" locked="0" layoutInCell="1" allowOverlap="1" wp14:anchorId="4E6BAA0A" wp14:editId="3632BE81">
                <wp:simplePos x="0" y="0"/>
                <wp:positionH relativeFrom="column">
                  <wp:posOffset>-1504950</wp:posOffset>
                </wp:positionH>
                <wp:positionV relativeFrom="paragraph">
                  <wp:posOffset>1571625</wp:posOffset>
                </wp:positionV>
                <wp:extent cx="6512560" cy="2009775"/>
                <wp:effectExtent l="0" t="0" r="2540" b="9525"/>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2560" cy="20097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9710A9" w:rsidRDefault="009710A9" w:rsidP="009710A9">
                            <w:pPr>
                              <w:widowControl w:val="0"/>
                              <w:spacing w:after="315" w:line="333" w:lineRule="exact"/>
                              <w:rPr>
                                <w:rFonts w:ascii="Arial" w:hAnsi="Arial" w:cs="Arial"/>
                                <w:sz w:val="24"/>
                                <w:szCs w:val="24"/>
                              </w:rPr>
                            </w:pPr>
                            <w:r>
                              <w:rPr>
                                <w:rFonts w:ascii="Arial" w:hAnsi="Arial" w:cs="Arial"/>
                                <w:sz w:val="24"/>
                                <w:szCs w:val="24"/>
                              </w:rPr>
                              <w:t>We are calling on disabled people, disabled activists, families, colleagues, friends and supporters to come together and fight back against Atos’s attacks. Atos represents as dangerous an opponent as any government, law or barrier the disability movement has faced in its long history. It’s not just welfare, but our very identity and our place within society that is under attack.</w:t>
                            </w:r>
                          </w:p>
                          <w:p w:rsidR="009710A9" w:rsidRDefault="009710A9" w:rsidP="009710A9">
                            <w:pPr>
                              <w:widowControl w:val="0"/>
                              <w:rPr>
                                <w:rFonts w:ascii="Arial" w:hAnsi="Arial" w:cs="Arial"/>
                                <w:b/>
                                <w:bCs/>
                                <w:color w:val="9900CC"/>
                                <w:sz w:val="24"/>
                                <w:szCs w:val="24"/>
                              </w:rPr>
                            </w:pPr>
                            <w:r>
                              <w:rPr>
                                <w:rFonts w:ascii="Arial" w:hAnsi="Arial" w:cs="Arial"/>
                                <w:b/>
                                <w:bCs/>
                                <w:color w:val="9900CC"/>
                                <w:sz w:val="24"/>
                                <w:szCs w:val="24"/>
                              </w:rPr>
                              <w:t>And we are asking the whole of the anti-cuts movement to join us in our opposition to the company most responsible for driving through the government’s brutal cuts agenda. Let’s make it Games over for Atos</w:t>
                            </w:r>
                            <w:bookmarkStart w:id="0" w:name="_GoBack"/>
                            <w:bookmarkEnd w:id="0"/>
                            <w:r>
                              <w:rPr>
                                <w:rFonts w:ascii="Arial" w:hAnsi="Arial" w:cs="Arial"/>
                                <w:b/>
                                <w:bCs/>
                                <w:color w:val="9900CC"/>
                                <w:sz w:val="24"/>
                                <w:szCs w:val="24"/>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6" type="#_x0000_t202" style="position:absolute;margin-left:-118.5pt;margin-top:123.75pt;width:512.8pt;height:158.25pt;z-index:2516633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" filled="f" stroked="f" strokecolor="black [0]" insetpen="t">
                <v:textbox inset="2.88pt,2.88pt,2.88pt,2.88pt">
                  <w:txbxContent>
                    <w:p w:rsidR="009710A9" w:rsidRDefault="009710A9" w:rsidP="009710A9">
                      <w:pPr>
                        <w:widowControl w:val="0"/>
                        <w:spacing w:after="315" w:line="333" w:lineRule="exact"/>
                        <w:rPr>
                          <w:rFonts w:ascii="Arial" w:hAnsi="Arial" w:cs="Arial"/>
                          <w:sz w:val="24"/>
                          <w:szCs w:val="24"/>
                        </w:rPr>
                      </w:pPr>
                      <w:r>
                        <w:rPr>
                          <w:rFonts w:ascii="Arial" w:hAnsi="Arial" w:cs="Arial"/>
                          <w:sz w:val="24"/>
                          <w:szCs w:val="24"/>
                        </w:rPr>
                        <w:t>We are calling on disabled people, disabled activists, families, colleagues, friends and supporters to come together and fight back against Atos’s attacks. Atos represents as dangerous an opponent as any government, law or barrier the disability movement has faced in its long history. It’s not just welfare, but our very identity and our place within society that is under attack.</w:t>
                      </w:r>
                    </w:p>
                    <w:p w:rsidR="009710A9" w:rsidRDefault="009710A9" w:rsidP="009710A9">
                      <w:pPr>
                        <w:widowControl w:val="0"/>
                        <w:rPr>
                          <w:rFonts w:ascii="Arial" w:hAnsi="Arial" w:cs="Arial"/>
                          <w:b/>
                          <w:bCs/>
                          <w:color w:val="9900CC"/>
                          <w:sz w:val="24"/>
                          <w:szCs w:val="24"/>
                        </w:rPr>
                      </w:pPr>
                      <w:r>
                        <w:rPr>
                          <w:rFonts w:ascii="Arial" w:hAnsi="Arial" w:cs="Arial"/>
                          <w:b/>
                          <w:bCs/>
                          <w:color w:val="9900CC"/>
                          <w:sz w:val="24"/>
                          <w:szCs w:val="24"/>
                        </w:rPr>
                        <w:t>And we are asking the whole of the anti-cuts movement to join us in our opposition to the company most responsible for driving through the government’s brutal cuts agenda. Let’s make it Games over for Atos</w:t>
                      </w:r>
                      <w:bookmarkStart w:id="1" w:name="_GoBack"/>
                      <w:bookmarkEnd w:id="1"/>
                      <w:r>
                        <w:rPr>
                          <w:rFonts w:ascii="Arial" w:hAnsi="Arial" w:cs="Arial"/>
                          <w:b/>
                          <w:bCs/>
                          <w:color w:val="9900CC"/>
                          <w:sz w:val="24"/>
                          <w:szCs w:val="24"/>
                        </w:rPr>
                        <w:t>!</w:t>
                      </w:r>
                    </w:p>
                  </w:txbxContent>
                </v:textbox>
              </v:shape>
            </w:pict>
          </mc:Fallback>
        </mc:AlternateContent>
      </w:r>
      <w:r w:rsidR="009710A9">
        <w:rPr>
          <w:noProof/>
          <w:color w:val="auto"/>
          <w:kern w:val="0"/>
          <w:sz w:val="24"/>
          <w:szCs w:val="24"/>
        </w:rPr>
        <mc:AlternateContent>
          <mc:Choice Requires="wps">
            <w:drawing>
              <wp:anchor distT="36576" distB="36576" distL="36576" distR="36576" simplePos="0" relativeHeight="251661312" behindDoc="0" locked="0" layoutInCell="1" allowOverlap="1" wp14:anchorId="42CDBAA8" wp14:editId="4E127FA5">
                <wp:simplePos x="0" y="0"/>
                <wp:positionH relativeFrom="column">
                  <wp:posOffset>167005</wp:posOffset>
                </wp:positionH>
                <wp:positionV relativeFrom="paragraph">
                  <wp:posOffset>422275</wp:posOffset>
                </wp:positionV>
                <wp:extent cx="4838065" cy="953770"/>
                <wp:effectExtent l="0" t="3175"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065" cy="9537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9710A9" w:rsidRDefault="009710A9" w:rsidP="009710A9">
                            <w:pPr>
                              <w:widowControl w:val="0"/>
                              <w:rPr>
                                <w:rFonts w:ascii="Arial" w:hAnsi="Arial" w:cs="Arial"/>
                                <w:b/>
                                <w:bCs/>
                                <w:color w:val="9900CC"/>
                                <w:sz w:val="28"/>
                                <w:szCs w:val="28"/>
                              </w:rPr>
                            </w:pPr>
                            <w:r>
                              <w:rPr>
                                <w:rFonts w:ascii="Arial" w:hAnsi="Arial" w:cs="Arial"/>
                                <w:b/>
                                <w:bCs/>
                                <w:color w:val="9900CC"/>
                                <w:sz w:val="28"/>
                                <w:szCs w:val="28"/>
                              </w:rPr>
                              <w:t xml:space="preserve">We’re not against the Paralympics or the people taking part in it. We’re highlighting the hypocrisy of Atos, a company that soon may be taking disability benefits from the people winning medals for Team GB.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13.15pt;margin-top:33.25pt;width:380.95pt;height:75.1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" filled="f" stroked="f" strokecolor="black [0]" insetpen="t">
                <v:textbox inset="2.88pt,2.88pt,2.88pt,2.88pt">
                  <w:txbxContent>
                    <w:p w:rsidR="009710A9" w:rsidRDefault="009710A9" w:rsidP="009710A9">
                      <w:pPr>
                        <w:widowControl w:val="0"/>
                        <w:rPr>
                          <w:rFonts w:ascii="Arial" w:hAnsi="Arial" w:cs="Arial"/>
                          <w:b/>
                          <w:bCs/>
                          <w:color w:val="9900CC"/>
                          <w:sz w:val="28"/>
                          <w:szCs w:val="28"/>
                        </w:rPr>
                      </w:pPr>
                      <w:r>
                        <w:rPr>
                          <w:rFonts w:ascii="Arial" w:hAnsi="Arial" w:cs="Arial"/>
                          <w:b/>
                          <w:bCs/>
                          <w:color w:val="9900CC"/>
                          <w:sz w:val="28"/>
                          <w:szCs w:val="28"/>
                        </w:rPr>
                        <w:t xml:space="preserve">We’re not against the Paralympics or the people taking part in it. We’re highlighting the hypocrisy of Atos, a company that soon may be taking disability benefits from the people winning medals for Team GB. </w:t>
                      </w:r>
                    </w:p>
                  </w:txbxContent>
                </v:textbox>
              </v:shape>
            </w:pict>
          </mc:Fallback>
        </mc:AlternateContent>
      </w:r>
      <w:r w:rsidR="009710A9">
        <w:rPr>
          <w:color w:val="auto"/>
          <w:kern w:val="0"/>
          <w:sz w:val="24"/>
          <w:szCs w:val="24"/>
        </w:rPr>
        <w:pict>
          <v:shape id="_x0000_s1026" type="#_x0000_t136" style="position:absolute;margin-left:4.95pt;margin-top:-14pt;width:408.2pt;height:28.8pt;z-index:251658240;mso-wrap-distance-left:2.88pt;mso-wrap-distance-top:2.88pt;mso-wrap-distance-right:2.88pt;mso-wrap-distance-bottom:2.88pt;mso-position-horizontal-relative:text;mso-position-vertical-relative:text" fillcolor="#f60" o:cliptowrap="t">
            <v:stroke>
              <o:left v:ext="view" color="black [0]"/>
              <o:top v:ext="view" color="black [0]"/>
              <o:right v:ext="view" color="black [0]"/>
              <o:bottom v:ext="view" color="black [0]"/>
              <o:column v:ext="view" color="black [0]"/>
            </v:stroke>
            <v:shadow color="#868686"/>
            <v:textpath style="font-family:&quot;Arial Black&quot;;v-text-kern:t" trim="t" fitpath="t" string="Let’s make it Games over for Atos! &#10;"/>
          </v:shape>
        </w:pict>
      </w:r>
      <w:r w:rsidR="009710A9">
        <w:rPr>
          <w:noProof/>
          <w:sz w:val="24"/>
          <w:szCs w:val="24"/>
        </w:rPr>
        <w:drawing>
          <wp:anchor distT="0" distB="0" distL="114300" distR="114300" simplePos="0" relativeHeight="251659264" behindDoc="0" locked="0" layoutInCell="1" allowOverlap="1" wp14:anchorId="2641D8CE" wp14:editId="4727219E">
            <wp:simplePos x="0" y="0"/>
            <wp:positionH relativeFrom="column">
              <wp:posOffset>-628650</wp:posOffset>
            </wp:positionH>
            <wp:positionV relativeFrom="paragraph">
              <wp:posOffset>-352425</wp:posOffset>
            </wp:positionV>
            <wp:extent cx="1790700" cy="181927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6">
                      <a:extLst>
                        <a:ext uri="{28A0092B-C50C-407E-A947-70E740481C1C}">
                          <a14:useLocalDpi xmlns:a14="http://schemas.microsoft.com/office/drawing/2010/main" val="0"/>
                        </a:ext>
                      </a:extLst>
                    </a:blip>
                    <a:stretch>
                      <a:fillRect/>
                    </a:stretch>
                  </pic:blipFill>
                  <pic:spPr>
                    <a:xfrm>
                      <a:off x="0" y="0"/>
                      <a:ext cx="1790700" cy="1819275"/>
                    </a:xfrm>
                    <a:prstGeom prst="rect">
                      <a:avLst/>
                    </a:prstGeom>
                  </pic:spPr>
                </pic:pic>
              </a:graphicData>
            </a:graphic>
            <wp14:sizeRelH relativeFrom="page">
              <wp14:pctWidth>0</wp14:pctWidth>
            </wp14:sizeRelH>
            <wp14:sizeRelV relativeFrom="page">
              <wp14:pctHeight>0</wp14:pctHeight>
            </wp14:sizeRelV>
          </wp:anchor>
        </w:drawing>
      </w:r>
    </w:p>
    <w:sectPr w:rsidR="00E748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0A9"/>
    <w:rsid w:val="009710A9"/>
    <w:rsid w:val="00AD2272"/>
    <w:rsid w:val="00B177F5"/>
    <w:rsid w:val="00E748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10A9"/>
    <w:pPr>
      <w:spacing w:after="0" w:line="240" w:lineRule="auto"/>
    </w:pPr>
    <w:rPr>
      <w:rFonts w:ascii="Times New Roman" w:eastAsia="Times New Roman" w:hAnsi="Times New Roman" w:cs="Times New Roman"/>
      <w:color w:val="000000"/>
      <w:kern w:val="28"/>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10A9"/>
    <w:rPr>
      <w:rFonts w:ascii="Tahoma" w:eastAsiaTheme="minorHAnsi" w:hAnsi="Tahoma" w:cs="Tahoma"/>
      <w:color w:val="auto"/>
      <w:kern w:val="0"/>
      <w:sz w:val="16"/>
      <w:szCs w:val="16"/>
      <w:lang w:eastAsia="en-US"/>
    </w:rPr>
  </w:style>
  <w:style w:type="character" w:customStyle="1" w:styleId="BalloonTextChar">
    <w:name w:val="Balloon Text Char"/>
    <w:basedOn w:val="DefaultParagraphFont"/>
    <w:link w:val="BalloonText"/>
    <w:uiPriority w:val="99"/>
    <w:semiHidden/>
    <w:rsid w:val="009710A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10A9"/>
    <w:pPr>
      <w:spacing w:after="0" w:line="240" w:lineRule="auto"/>
    </w:pPr>
    <w:rPr>
      <w:rFonts w:ascii="Times New Roman" w:eastAsia="Times New Roman" w:hAnsi="Times New Roman" w:cs="Times New Roman"/>
      <w:color w:val="000000"/>
      <w:kern w:val="28"/>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10A9"/>
    <w:rPr>
      <w:rFonts w:ascii="Tahoma" w:eastAsiaTheme="minorHAnsi" w:hAnsi="Tahoma" w:cs="Tahoma"/>
      <w:color w:val="auto"/>
      <w:kern w:val="0"/>
      <w:sz w:val="16"/>
      <w:szCs w:val="16"/>
      <w:lang w:eastAsia="en-US"/>
    </w:rPr>
  </w:style>
  <w:style w:type="character" w:customStyle="1" w:styleId="BalloonTextChar">
    <w:name w:val="Balloon Text Char"/>
    <w:basedOn w:val="DefaultParagraphFont"/>
    <w:link w:val="BalloonText"/>
    <w:uiPriority w:val="99"/>
    <w:semiHidden/>
    <w:rsid w:val="009710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Words>
  <Characters>12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Clifford</dc:creator>
  <cp:lastModifiedBy>Ellen Clifford</cp:lastModifiedBy>
  <cp:revision>2</cp:revision>
  <dcterms:created xsi:type="dcterms:W3CDTF">2012-08-12T15:05:00Z</dcterms:created>
  <dcterms:modified xsi:type="dcterms:W3CDTF">2012-08-12T15:22:00Z</dcterms:modified>
</cp:coreProperties>
</file>